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87" w:rsidRPr="003F1E87" w:rsidRDefault="003F1E87" w:rsidP="003F1E87">
      <w:pPr>
        <w:jc w:val="center"/>
        <w:rPr>
          <w:rFonts w:ascii="Bookman Old Style" w:hAnsi="Bookman Old Style"/>
          <w:b/>
          <w:u w:val="single"/>
        </w:rPr>
      </w:pPr>
      <w:r w:rsidRPr="003F1E87">
        <w:rPr>
          <w:rFonts w:ascii="Bookman Old Style" w:hAnsi="Bookman Old Style"/>
          <w:b/>
          <w:u w:val="single"/>
        </w:rPr>
        <w:t>REGISTER</w:t>
      </w:r>
      <w:r w:rsidR="00AE038F">
        <w:rPr>
          <w:rFonts w:ascii="Bookman Old Style" w:hAnsi="Bookman Old Style"/>
          <w:b/>
          <w:u w:val="single"/>
        </w:rPr>
        <w:t xml:space="preserve">ED POST </w:t>
      </w:r>
    </w:p>
    <w:p w:rsidR="00785DC0" w:rsidRPr="00647509" w:rsidRDefault="00AC3584" w:rsidP="00647509">
      <w:pPr>
        <w:jc w:val="both"/>
        <w:rPr>
          <w:rFonts w:ascii="Bookman Old Style" w:hAnsi="Bookman Old Style"/>
        </w:rPr>
      </w:pPr>
      <w:r w:rsidRPr="00647509">
        <w:rPr>
          <w:rFonts w:ascii="Bookman Old Style" w:hAnsi="Bookman Old Style"/>
        </w:rPr>
        <w:t>To</w:t>
      </w:r>
    </w:p>
    <w:tbl>
      <w:tblPr>
        <w:tblW w:w="8160" w:type="dxa"/>
        <w:tblInd w:w="93" w:type="dxa"/>
        <w:tblLook w:val="04A0"/>
      </w:tblPr>
      <w:tblGrid>
        <w:gridCol w:w="4080"/>
        <w:gridCol w:w="4080"/>
      </w:tblGrid>
      <w:tr w:rsidR="00BE7518" w:rsidRPr="009E4770" w:rsidTr="00676ED7">
        <w:trPr>
          <w:trHeight w:val="300"/>
        </w:trPr>
        <w:tc>
          <w:tcPr>
            <w:tcW w:w="4080" w:type="dxa"/>
          </w:tcPr>
          <w:p w:rsidR="00AE038F" w:rsidRPr="00AE038F" w:rsidRDefault="00AE038F" w:rsidP="00FE2AA2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Comp.Jossen</w:t>
            </w:r>
            <w:proofErr w:type="spellEnd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Alex,</w:t>
            </w:r>
          </w:p>
          <w:p w:rsidR="00BE7518" w:rsidRPr="00AE038F" w:rsidRDefault="000F02F8" w:rsidP="00FE2AA2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Comp.Charly</w:t>
            </w:r>
            <w:proofErr w:type="spellEnd"/>
            <w:r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John,</w:t>
            </w:r>
          </w:p>
          <w:p w:rsidR="000F02F8" w:rsidRPr="00AE038F" w:rsidRDefault="00AE038F" w:rsidP="00FE2AA2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Comp.Sanjeev</w:t>
            </w:r>
            <w:proofErr w:type="spellEnd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G.Menon</w:t>
            </w:r>
            <w:proofErr w:type="spellEnd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,</w:t>
            </w:r>
          </w:p>
          <w:p w:rsidR="000F02F8" w:rsidRPr="00AE038F" w:rsidRDefault="00AE038F" w:rsidP="00FE2AA2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Comp.Rose</w:t>
            </w:r>
            <w:proofErr w:type="spellEnd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Jayaram</w:t>
            </w:r>
            <w:proofErr w:type="spellEnd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,</w:t>
            </w:r>
          </w:p>
          <w:p w:rsidR="000F02F8" w:rsidRPr="00AE038F" w:rsidRDefault="00AE038F" w:rsidP="00FE2AA2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Comp.K.Ananthanarayanan</w:t>
            </w:r>
            <w:proofErr w:type="spellEnd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,</w:t>
            </w:r>
          </w:p>
          <w:p w:rsidR="000F02F8" w:rsidRPr="009E4770" w:rsidRDefault="00AE038F" w:rsidP="00FE2AA2">
            <w:pPr>
              <w:spacing w:after="0" w:line="240" w:lineRule="auto"/>
              <w:rPr>
                <w:rFonts w:ascii="Bookman Old Style" w:eastAsia="Times New Roman" w:hAnsi="Bookman Old Style" w:cs="Arial"/>
                <w:color w:val="0070C0"/>
                <w:sz w:val="24"/>
                <w:szCs w:val="24"/>
              </w:rPr>
            </w:pPr>
            <w:r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>E.Comp.Roy</w:t>
            </w:r>
            <w:proofErr w:type="spellEnd"/>
            <w:r w:rsidR="000F02F8" w:rsidRPr="00AE038F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Abraham</w:t>
            </w:r>
          </w:p>
        </w:tc>
        <w:tc>
          <w:tcPr>
            <w:tcW w:w="4080" w:type="dxa"/>
            <w:shd w:val="clear" w:color="auto" w:fill="auto"/>
            <w:hideMark/>
          </w:tcPr>
          <w:p w:rsidR="00BE7518" w:rsidRPr="009E4770" w:rsidRDefault="00BE7518" w:rsidP="00D653DA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</w:rPr>
            </w:pPr>
          </w:p>
        </w:tc>
      </w:tr>
    </w:tbl>
    <w:p w:rsidR="000F02F8" w:rsidRDefault="000F02F8" w:rsidP="00647509">
      <w:pPr>
        <w:jc w:val="both"/>
        <w:rPr>
          <w:rFonts w:ascii="Bookman Old Style" w:hAnsi="Bookman Old Style"/>
        </w:rPr>
      </w:pPr>
    </w:p>
    <w:p w:rsidR="00AC3584" w:rsidRPr="00647509" w:rsidRDefault="000F02F8" w:rsidP="0064750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Dear E Comp/Comp</w:t>
      </w:r>
    </w:p>
    <w:p w:rsidR="00AC3584" w:rsidRPr="00647509" w:rsidRDefault="00AC3584" w:rsidP="00647509">
      <w:pPr>
        <w:jc w:val="both"/>
        <w:rPr>
          <w:rFonts w:ascii="Bookman Old Style" w:hAnsi="Bookman Old Style"/>
        </w:rPr>
      </w:pPr>
      <w:r w:rsidRPr="00647509">
        <w:rPr>
          <w:rFonts w:ascii="Bookman Old Style" w:hAnsi="Bookman Old Style"/>
        </w:rPr>
        <w:tab/>
      </w:r>
      <w:r w:rsidRPr="00647509">
        <w:rPr>
          <w:rFonts w:ascii="Bookman Old Style" w:hAnsi="Bookman Old Style"/>
        </w:rPr>
        <w:tab/>
        <w:t xml:space="preserve">Sub: </w:t>
      </w:r>
      <w:r w:rsidR="007F7293">
        <w:rPr>
          <w:rFonts w:ascii="Bookman Old Style" w:hAnsi="Bookman Old Style"/>
          <w:b/>
        </w:rPr>
        <w:t>Default</w:t>
      </w:r>
      <w:r w:rsidRPr="00705D97">
        <w:rPr>
          <w:rFonts w:ascii="Bookman Old Style" w:hAnsi="Bookman Old Style"/>
          <w:b/>
        </w:rPr>
        <w:t xml:space="preserve"> Notice</w:t>
      </w:r>
    </w:p>
    <w:p w:rsidR="0065230F" w:rsidRPr="00647509" w:rsidRDefault="00AC3584" w:rsidP="00647509">
      <w:pPr>
        <w:jc w:val="both"/>
        <w:rPr>
          <w:rFonts w:ascii="Bookman Old Style" w:hAnsi="Bookman Old Style"/>
        </w:rPr>
      </w:pPr>
      <w:r w:rsidRPr="00647509">
        <w:rPr>
          <w:rFonts w:ascii="Bookman Old Style" w:hAnsi="Bookman Old Style"/>
        </w:rPr>
        <w:tab/>
      </w:r>
      <w:r w:rsidRPr="00647509">
        <w:rPr>
          <w:rFonts w:ascii="Bookman Old Style" w:hAnsi="Bookman Old Style"/>
        </w:rPr>
        <w:tab/>
        <w:t xml:space="preserve">Ref: </w:t>
      </w:r>
      <w:proofErr w:type="gramStart"/>
      <w:r w:rsidRPr="00705D97">
        <w:rPr>
          <w:rFonts w:ascii="Bookman Old Style" w:hAnsi="Bookman Old Style"/>
          <w:b/>
        </w:rPr>
        <w:t>Your</w:t>
      </w:r>
      <w:proofErr w:type="gramEnd"/>
      <w:r w:rsidRPr="00705D97">
        <w:rPr>
          <w:rFonts w:ascii="Bookman Old Style" w:hAnsi="Bookman Old Style"/>
          <w:b/>
        </w:rPr>
        <w:t xml:space="preserve"> Membership in </w:t>
      </w:r>
      <w:r w:rsidR="000F02F8">
        <w:rPr>
          <w:rFonts w:ascii="Bookman Old Style" w:hAnsi="Bookman Old Style"/>
          <w:b/>
        </w:rPr>
        <w:t xml:space="preserve">Holy Royal Arch Chapter </w:t>
      </w:r>
      <w:proofErr w:type="spellStart"/>
      <w:r w:rsidR="000F02F8">
        <w:rPr>
          <w:rFonts w:ascii="Bookman Old Style" w:hAnsi="Bookman Old Style"/>
          <w:b/>
        </w:rPr>
        <w:t>Thiruvananthapuram</w:t>
      </w:r>
      <w:proofErr w:type="spellEnd"/>
      <w:r w:rsidR="000F02F8">
        <w:rPr>
          <w:rFonts w:ascii="Bookman Old Style" w:hAnsi="Bookman Old Style"/>
          <w:b/>
        </w:rPr>
        <w:t xml:space="preserve"> No.92</w:t>
      </w:r>
    </w:p>
    <w:p w:rsidR="0065230F" w:rsidRPr="00647509" w:rsidRDefault="0065230F" w:rsidP="00647509">
      <w:pPr>
        <w:jc w:val="both"/>
        <w:rPr>
          <w:rFonts w:ascii="Bookman Old Style" w:hAnsi="Bookman Old Style"/>
        </w:rPr>
      </w:pPr>
      <w:r w:rsidRPr="00647509">
        <w:rPr>
          <w:rFonts w:ascii="Bookman Old Style" w:hAnsi="Bookman Old Style"/>
        </w:rPr>
        <w:t>As alread</w:t>
      </w:r>
      <w:r w:rsidR="000F02F8">
        <w:rPr>
          <w:rFonts w:ascii="Bookman Old Style" w:hAnsi="Bookman Old Style"/>
        </w:rPr>
        <w:t>y informed many times</w:t>
      </w:r>
      <w:r w:rsidRPr="00647509">
        <w:rPr>
          <w:rFonts w:ascii="Bookman Old Style" w:hAnsi="Bookman Old Style"/>
        </w:rPr>
        <w:t xml:space="preserve"> </w:t>
      </w:r>
      <w:r w:rsidR="000F02F8">
        <w:rPr>
          <w:rFonts w:ascii="Bookman Old Style" w:hAnsi="Bookman Old Style"/>
        </w:rPr>
        <w:t xml:space="preserve">your </w:t>
      </w:r>
      <w:r w:rsidR="000F02F8" w:rsidRPr="00647509">
        <w:rPr>
          <w:rFonts w:ascii="Bookman Old Style" w:hAnsi="Bookman Old Style"/>
        </w:rPr>
        <w:t>Subscription to</w:t>
      </w:r>
      <w:r w:rsidR="000F02F8">
        <w:rPr>
          <w:rFonts w:ascii="Bookman Old Style" w:hAnsi="Bookman Old Style"/>
        </w:rPr>
        <w:t xml:space="preserve"> </w:t>
      </w:r>
      <w:r w:rsidR="000F02F8">
        <w:rPr>
          <w:rFonts w:ascii="Bookman Old Style" w:hAnsi="Bookman Old Style"/>
          <w:b/>
        </w:rPr>
        <w:t xml:space="preserve">Holy Royal Arch Chapter </w:t>
      </w:r>
      <w:proofErr w:type="spellStart"/>
      <w:r w:rsidR="000F02F8">
        <w:rPr>
          <w:rFonts w:ascii="Bookman Old Style" w:hAnsi="Bookman Old Style"/>
          <w:b/>
        </w:rPr>
        <w:t>Thiruvananthapuram</w:t>
      </w:r>
      <w:proofErr w:type="spellEnd"/>
      <w:r w:rsidR="000F02F8">
        <w:rPr>
          <w:rFonts w:ascii="Bookman Old Style" w:hAnsi="Bookman Old Style"/>
          <w:b/>
        </w:rPr>
        <w:t xml:space="preserve"> No.92 is </w:t>
      </w:r>
      <w:r w:rsidRPr="00F1352E">
        <w:rPr>
          <w:rFonts w:ascii="Bookman Old Style" w:hAnsi="Bookman Old Style"/>
          <w:b/>
        </w:rPr>
        <w:t>overdue</w:t>
      </w:r>
      <w:r w:rsidRPr="00647509">
        <w:rPr>
          <w:rFonts w:ascii="Bookman Old Style" w:hAnsi="Bookman Old Style"/>
        </w:rPr>
        <w:t xml:space="preserve"> </w:t>
      </w:r>
      <w:r w:rsidR="000F02F8">
        <w:rPr>
          <w:rFonts w:ascii="Bookman Old Style" w:hAnsi="Bookman Old Style"/>
        </w:rPr>
        <w:t>remains unpaid for more than Two Years.</w:t>
      </w:r>
    </w:p>
    <w:p w:rsidR="0065230F" w:rsidRPr="00647509" w:rsidRDefault="0065230F" w:rsidP="00AE038F">
      <w:pPr>
        <w:jc w:val="both"/>
        <w:rPr>
          <w:rFonts w:ascii="Bookman Old Style" w:hAnsi="Bookman Old Style"/>
        </w:rPr>
      </w:pPr>
      <w:r w:rsidRPr="00647509">
        <w:rPr>
          <w:rFonts w:ascii="Bookman Old Style" w:hAnsi="Bookman Old Style"/>
        </w:rPr>
        <w:t xml:space="preserve">Subscription </w:t>
      </w:r>
      <w:r w:rsidR="00705D97">
        <w:rPr>
          <w:rFonts w:ascii="Bookman Old Style" w:hAnsi="Bookman Old Style"/>
        </w:rPr>
        <w:t xml:space="preserve">to </w:t>
      </w:r>
      <w:r w:rsidR="00AE038F">
        <w:rPr>
          <w:rFonts w:ascii="Bookman Old Style" w:hAnsi="Bookman Old Style"/>
          <w:b/>
        </w:rPr>
        <w:t xml:space="preserve">Holy Royal Arch Chapter </w:t>
      </w:r>
      <w:proofErr w:type="spellStart"/>
      <w:r w:rsidR="00AE038F">
        <w:rPr>
          <w:rFonts w:ascii="Bookman Old Style" w:hAnsi="Bookman Old Style"/>
          <w:b/>
        </w:rPr>
        <w:t>Thiruvananthapuram</w:t>
      </w:r>
      <w:proofErr w:type="spellEnd"/>
      <w:r w:rsidR="00AE038F">
        <w:rPr>
          <w:rFonts w:ascii="Bookman Old Style" w:hAnsi="Bookman Old Style"/>
          <w:b/>
        </w:rPr>
        <w:t xml:space="preserve"> </w:t>
      </w:r>
      <w:proofErr w:type="gramStart"/>
      <w:r w:rsidR="00AE038F">
        <w:rPr>
          <w:rFonts w:ascii="Bookman Old Style" w:hAnsi="Bookman Old Style"/>
          <w:b/>
        </w:rPr>
        <w:t xml:space="preserve">No.92 </w:t>
      </w:r>
      <w:r w:rsidR="00705D97">
        <w:rPr>
          <w:rFonts w:ascii="Bookman Old Style" w:hAnsi="Bookman Old Style"/>
        </w:rPr>
        <w:t xml:space="preserve"> </w:t>
      </w:r>
      <w:r w:rsidRPr="00647509">
        <w:rPr>
          <w:rFonts w:ascii="Bookman Old Style" w:hAnsi="Bookman Old Style"/>
        </w:rPr>
        <w:t>has</w:t>
      </w:r>
      <w:proofErr w:type="gramEnd"/>
      <w:r w:rsidRPr="00647509">
        <w:rPr>
          <w:rFonts w:ascii="Bookman Old Style" w:hAnsi="Bookman Old Style"/>
        </w:rPr>
        <w:t xml:space="preserve"> become overdue and you are requested to pay </w:t>
      </w:r>
      <w:r w:rsidR="00D653DA">
        <w:rPr>
          <w:rFonts w:ascii="Bookman Old Style" w:hAnsi="Bookman Old Style"/>
        </w:rPr>
        <w:t>the dues</w:t>
      </w:r>
      <w:r w:rsidRPr="00647509">
        <w:rPr>
          <w:rFonts w:ascii="Bookman Old Style" w:hAnsi="Bookman Old Style"/>
        </w:rPr>
        <w:t xml:space="preserve"> immediately. </w:t>
      </w:r>
    </w:p>
    <w:p w:rsidR="0065230F" w:rsidRPr="003F1E87" w:rsidRDefault="0065230F" w:rsidP="00AE038F">
      <w:pPr>
        <w:jc w:val="both"/>
        <w:rPr>
          <w:rFonts w:ascii="Bookman Old Style" w:eastAsia="Times New Roman" w:hAnsi="Bookman Old Style" w:cs="Times New Roman"/>
          <w:b/>
          <w:i/>
          <w:color w:val="3B4045"/>
        </w:rPr>
      </w:pPr>
      <w:r w:rsidRPr="003F1E87">
        <w:rPr>
          <w:rFonts w:ascii="Bookman Old Style" w:hAnsi="Bookman Old Style"/>
          <w:b/>
          <w:i/>
        </w:rPr>
        <w:t xml:space="preserve">As per Rule 124 of Book of Constitutions </w:t>
      </w:r>
      <w:r w:rsidRPr="003F1E87">
        <w:rPr>
          <w:rFonts w:ascii="Bookman Old Style" w:eastAsia="Times New Roman" w:hAnsi="Bookman Old Style" w:cs="Times New Roman"/>
          <w:b/>
          <w:i/>
          <w:color w:val="3B4045"/>
        </w:rPr>
        <w:t>if the subscription of a member of any Lodge remain unpaid for one full year</w:t>
      </w:r>
      <w:proofErr w:type="gramStart"/>
      <w:r w:rsidR="00257F56">
        <w:rPr>
          <w:rFonts w:ascii="Bookman Old Style" w:eastAsia="Times New Roman" w:hAnsi="Bookman Old Style" w:cs="Times New Roman"/>
          <w:b/>
          <w:i/>
          <w:color w:val="3B4045"/>
        </w:rPr>
        <w:t xml:space="preserve">, </w:t>
      </w:r>
      <w:r w:rsidRPr="003F1E87">
        <w:rPr>
          <w:rFonts w:ascii="Bookman Old Style" w:eastAsia="Times New Roman" w:hAnsi="Bookman Old Style" w:cs="Times New Roman"/>
          <w:b/>
          <w:i/>
          <w:color w:val="3B4045"/>
        </w:rPr>
        <w:t> at</w:t>
      </w:r>
      <w:proofErr w:type="gramEnd"/>
      <w:r w:rsidRPr="003F1E87">
        <w:rPr>
          <w:rFonts w:ascii="Bookman Old Style" w:eastAsia="Times New Roman" w:hAnsi="Bookman Old Style" w:cs="Times New Roman"/>
          <w:b/>
          <w:i/>
          <w:color w:val="3B4045"/>
        </w:rPr>
        <w:t xml:space="preserve"> the expiration of the period he shall cease to be a member of all Lodges.</w:t>
      </w:r>
    </w:p>
    <w:p w:rsidR="0065230F" w:rsidRPr="00647509" w:rsidRDefault="0065230F" w:rsidP="00AE038F">
      <w:pPr>
        <w:jc w:val="both"/>
        <w:rPr>
          <w:rFonts w:ascii="Bookman Old Style" w:eastAsia="Times New Roman" w:hAnsi="Bookman Old Style" w:cs="Times New Roman"/>
          <w:color w:val="3B4045"/>
        </w:rPr>
      </w:pPr>
      <w:r w:rsidRPr="00647509">
        <w:rPr>
          <w:rFonts w:ascii="Bookman Old Style" w:eastAsia="Times New Roman" w:hAnsi="Bookman Old Style" w:cs="Times New Roman"/>
          <w:color w:val="3B4045"/>
        </w:rPr>
        <w:t>Therefore you are requested to give top priority to clear the above said dues.</w:t>
      </w:r>
    </w:p>
    <w:p w:rsidR="0065230F" w:rsidRPr="00647509" w:rsidRDefault="0065230F" w:rsidP="00AE038F">
      <w:pPr>
        <w:jc w:val="both"/>
        <w:rPr>
          <w:rFonts w:ascii="Bookman Old Style" w:eastAsia="Times New Roman" w:hAnsi="Bookman Old Style" w:cs="Times New Roman"/>
          <w:color w:val="3B4045"/>
        </w:rPr>
      </w:pPr>
      <w:r w:rsidRPr="00647509">
        <w:rPr>
          <w:rFonts w:ascii="Bookman Old Style" w:eastAsia="Times New Roman" w:hAnsi="Bookman Old Style" w:cs="Times New Roman"/>
          <w:color w:val="3B4045"/>
        </w:rPr>
        <w:t>A copy of the Rule</w:t>
      </w:r>
      <w:r w:rsidR="002D443A">
        <w:rPr>
          <w:rFonts w:ascii="Bookman Old Style" w:eastAsia="Times New Roman" w:hAnsi="Bookman Old Style" w:cs="Times New Roman"/>
          <w:color w:val="3B4045"/>
        </w:rPr>
        <w:t xml:space="preserve"> 124</w:t>
      </w:r>
      <w:r w:rsidRPr="00647509">
        <w:rPr>
          <w:rFonts w:ascii="Bookman Old Style" w:eastAsia="Times New Roman" w:hAnsi="Bookman Old Style" w:cs="Times New Roman"/>
          <w:color w:val="3B4045"/>
        </w:rPr>
        <w:t xml:space="preserve"> is also attached for your information.</w:t>
      </w:r>
    </w:p>
    <w:p w:rsidR="0065230F" w:rsidRPr="00417905" w:rsidRDefault="00647509" w:rsidP="00AE038F">
      <w:pPr>
        <w:jc w:val="both"/>
        <w:rPr>
          <w:rFonts w:ascii="Bookman Old Style" w:eastAsia="Times New Roman" w:hAnsi="Bookman Old Style" w:cs="Times New Roman"/>
          <w:b/>
          <w:color w:val="3B4045"/>
        </w:rPr>
      </w:pPr>
      <w:r w:rsidRPr="00417905">
        <w:rPr>
          <w:rFonts w:ascii="Bookman Old Style" w:eastAsia="Times New Roman" w:hAnsi="Bookman Old Style" w:cs="Times New Roman"/>
          <w:b/>
          <w:color w:val="3B4045"/>
        </w:rPr>
        <w:t xml:space="preserve">If payment is not received by </w:t>
      </w:r>
      <w:r w:rsidR="002600DD">
        <w:rPr>
          <w:rFonts w:ascii="Bookman Old Style" w:eastAsia="Times New Roman" w:hAnsi="Bookman Old Style" w:cs="Times New Roman"/>
          <w:b/>
          <w:color w:val="3B4045"/>
        </w:rPr>
        <w:t>0</w:t>
      </w:r>
      <w:r w:rsidR="002058B3">
        <w:rPr>
          <w:rFonts w:ascii="Bookman Old Style" w:eastAsia="Times New Roman" w:hAnsi="Bookman Old Style" w:cs="Times New Roman"/>
          <w:b/>
          <w:color w:val="3B4045"/>
        </w:rPr>
        <w:t>9</w:t>
      </w:r>
      <w:r w:rsidRPr="00417905">
        <w:rPr>
          <w:rFonts w:ascii="Bookman Old Style" w:eastAsia="Times New Roman" w:hAnsi="Bookman Old Style" w:cs="Times New Roman"/>
          <w:b/>
          <w:color w:val="3B4045"/>
        </w:rPr>
        <w:t>/</w:t>
      </w:r>
      <w:r w:rsidR="00D44AB2">
        <w:rPr>
          <w:rFonts w:ascii="Bookman Old Style" w:eastAsia="Times New Roman" w:hAnsi="Bookman Old Style" w:cs="Times New Roman"/>
          <w:b/>
          <w:color w:val="3B4045"/>
        </w:rPr>
        <w:t>1</w:t>
      </w:r>
      <w:r w:rsidR="006D01A5">
        <w:rPr>
          <w:rFonts w:ascii="Bookman Old Style" w:eastAsia="Times New Roman" w:hAnsi="Bookman Old Style" w:cs="Times New Roman"/>
          <w:b/>
          <w:color w:val="3B4045"/>
        </w:rPr>
        <w:t>2</w:t>
      </w:r>
      <w:r w:rsidR="00FC5740">
        <w:rPr>
          <w:rFonts w:ascii="Bookman Old Style" w:eastAsia="Times New Roman" w:hAnsi="Bookman Old Style" w:cs="Times New Roman"/>
          <w:b/>
          <w:color w:val="3B4045"/>
        </w:rPr>
        <w:t>/</w:t>
      </w:r>
      <w:r w:rsidRPr="00417905">
        <w:rPr>
          <w:rFonts w:ascii="Bookman Old Style" w:eastAsia="Times New Roman" w:hAnsi="Bookman Old Style" w:cs="Times New Roman"/>
          <w:b/>
          <w:color w:val="3B4045"/>
        </w:rPr>
        <w:t>1</w:t>
      </w:r>
      <w:r w:rsidR="002600DD">
        <w:rPr>
          <w:rFonts w:ascii="Bookman Old Style" w:eastAsia="Times New Roman" w:hAnsi="Bookman Old Style" w:cs="Times New Roman"/>
          <w:b/>
          <w:color w:val="3B4045"/>
        </w:rPr>
        <w:t>7</w:t>
      </w:r>
      <w:r w:rsidRPr="00417905">
        <w:rPr>
          <w:rFonts w:ascii="Bookman Old Style" w:eastAsia="Times New Roman" w:hAnsi="Bookman Old Style" w:cs="Times New Roman"/>
          <w:b/>
          <w:color w:val="3B4045"/>
        </w:rPr>
        <w:t xml:space="preserve"> matter will be </w:t>
      </w:r>
      <w:proofErr w:type="gramStart"/>
      <w:r w:rsidRPr="00417905">
        <w:rPr>
          <w:rFonts w:ascii="Bookman Old Style" w:eastAsia="Times New Roman" w:hAnsi="Bookman Old Style" w:cs="Times New Roman"/>
          <w:b/>
          <w:color w:val="3B4045"/>
        </w:rPr>
        <w:t>proceeded</w:t>
      </w:r>
      <w:proofErr w:type="gramEnd"/>
      <w:r w:rsidRPr="00417905">
        <w:rPr>
          <w:rFonts w:ascii="Bookman Old Style" w:eastAsia="Times New Roman" w:hAnsi="Bookman Old Style" w:cs="Times New Roman"/>
          <w:b/>
          <w:color w:val="3B4045"/>
        </w:rPr>
        <w:t xml:space="preserve"> in accordance with the rules. </w:t>
      </w:r>
    </w:p>
    <w:p w:rsidR="0065230F" w:rsidRPr="00647509" w:rsidRDefault="0065230F" w:rsidP="00647509">
      <w:pPr>
        <w:ind w:left="360"/>
        <w:jc w:val="both"/>
        <w:rPr>
          <w:rFonts w:ascii="Bookman Old Style" w:eastAsia="Times New Roman" w:hAnsi="Bookman Old Style" w:cs="Times New Roman"/>
          <w:color w:val="3B4045"/>
        </w:rPr>
      </w:pPr>
      <w:r w:rsidRPr="00647509">
        <w:rPr>
          <w:rFonts w:ascii="Bookman Old Style" w:eastAsia="Times New Roman" w:hAnsi="Bookman Old Style" w:cs="Times New Roman"/>
          <w:color w:val="3B4045"/>
        </w:rPr>
        <w:t>Yours faithfully and fraternally</w:t>
      </w:r>
    </w:p>
    <w:p w:rsidR="0065230F" w:rsidRPr="00647509" w:rsidRDefault="0065230F" w:rsidP="00647509">
      <w:pPr>
        <w:ind w:left="360"/>
        <w:jc w:val="both"/>
        <w:rPr>
          <w:rFonts w:ascii="Bookman Old Style" w:eastAsia="Times New Roman" w:hAnsi="Bookman Old Style" w:cs="Times New Roman"/>
          <w:color w:val="3B4045"/>
        </w:rPr>
      </w:pPr>
    </w:p>
    <w:p w:rsidR="0065230F" w:rsidRPr="00647509" w:rsidRDefault="001924B2" w:rsidP="001924B2">
      <w:pPr>
        <w:ind w:left="360"/>
        <w:jc w:val="both"/>
        <w:rPr>
          <w:rFonts w:ascii="Bookman Old Style" w:eastAsia="Times New Roman" w:hAnsi="Bookman Old Style" w:cs="Times New Roman"/>
          <w:color w:val="3B4045"/>
        </w:rPr>
      </w:pPr>
      <w:r>
        <w:rPr>
          <w:rFonts w:ascii="Bookman Old Style" w:eastAsia="Times New Roman" w:hAnsi="Bookman Old Style" w:cs="Times New Roman"/>
          <w:color w:val="3B4045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3B4045"/>
        </w:rPr>
        <w:t>Thiruvananthapuram</w:t>
      </w:r>
      <w:proofErr w:type="spellEnd"/>
      <w:r>
        <w:rPr>
          <w:rFonts w:ascii="Bookman Old Style" w:eastAsia="Times New Roman" w:hAnsi="Bookman Old Style" w:cs="Times New Roman"/>
          <w:color w:val="3B4045"/>
        </w:rPr>
        <w:t xml:space="preserve">                                  </w:t>
      </w:r>
      <w:r w:rsidR="00B64D51">
        <w:rPr>
          <w:rFonts w:ascii="Bookman Old Style" w:eastAsia="Times New Roman" w:hAnsi="Bookman Old Style" w:cs="Times New Roman"/>
          <w:color w:val="3B4045"/>
        </w:rPr>
        <w:t xml:space="preserve">       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proofErr w:type="spellStart"/>
      <w:r w:rsidR="006D01A5">
        <w:rPr>
          <w:rFonts w:ascii="Bookman Old Style" w:eastAsia="Times New Roman" w:hAnsi="Bookman Old Style" w:cs="Times New Roman"/>
          <w:color w:val="3B4045"/>
        </w:rPr>
        <w:t>E.Comp.T.J.Babu</w:t>
      </w:r>
      <w:proofErr w:type="spellEnd"/>
      <w:r w:rsidR="006D01A5">
        <w:rPr>
          <w:rFonts w:ascii="Bookman Old Style" w:eastAsia="Times New Roman" w:hAnsi="Bookman Old Style" w:cs="Times New Roman"/>
          <w:color w:val="3B4045"/>
        </w:rPr>
        <w:t xml:space="preserve"> Sebastian</w:t>
      </w:r>
      <w:r>
        <w:rPr>
          <w:rFonts w:ascii="Bookman Old Style" w:eastAsia="Times New Roman" w:hAnsi="Bookman Old Style" w:cs="Times New Roman"/>
          <w:color w:val="3B4045"/>
        </w:rPr>
        <w:t xml:space="preserve">                     </w:t>
      </w:r>
    </w:p>
    <w:p w:rsidR="0065230F" w:rsidRPr="00647509" w:rsidRDefault="00830777" w:rsidP="001924B2">
      <w:pPr>
        <w:ind w:left="360"/>
        <w:jc w:val="both"/>
        <w:rPr>
          <w:rFonts w:ascii="Bookman Old Style" w:eastAsia="Times New Roman" w:hAnsi="Bookman Old Style" w:cs="Times New Roman"/>
          <w:color w:val="3B4045"/>
        </w:rPr>
      </w:pPr>
      <w:r>
        <w:rPr>
          <w:rFonts w:ascii="Bookman Old Style" w:eastAsia="Times New Roman" w:hAnsi="Bookman Old Style" w:cs="Times New Roman"/>
          <w:color w:val="3B4045"/>
        </w:rPr>
        <w:t>0</w:t>
      </w:r>
      <w:r w:rsidR="006D01A5">
        <w:rPr>
          <w:rFonts w:ascii="Bookman Old Style" w:eastAsia="Times New Roman" w:hAnsi="Bookman Old Style" w:cs="Times New Roman"/>
          <w:color w:val="3B4045"/>
        </w:rPr>
        <w:t>9</w:t>
      </w:r>
      <w:r w:rsidR="001924B2">
        <w:rPr>
          <w:rFonts w:ascii="Bookman Old Style" w:eastAsia="Times New Roman" w:hAnsi="Bookman Old Style" w:cs="Times New Roman"/>
          <w:color w:val="3B4045"/>
        </w:rPr>
        <w:t>/</w:t>
      </w:r>
      <w:r w:rsidR="006D01A5">
        <w:rPr>
          <w:rFonts w:ascii="Bookman Old Style" w:eastAsia="Times New Roman" w:hAnsi="Bookman Old Style" w:cs="Times New Roman"/>
          <w:color w:val="3B4045"/>
        </w:rPr>
        <w:t>11</w:t>
      </w:r>
      <w:r w:rsidR="001924B2">
        <w:rPr>
          <w:rFonts w:ascii="Bookman Old Style" w:eastAsia="Times New Roman" w:hAnsi="Bookman Old Style" w:cs="Times New Roman"/>
          <w:color w:val="3B4045"/>
        </w:rPr>
        <w:t>/201</w:t>
      </w:r>
      <w:r>
        <w:rPr>
          <w:rFonts w:ascii="Bookman Old Style" w:eastAsia="Times New Roman" w:hAnsi="Bookman Old Style" w:cs="Times New Roman"/>
          <w:color w:val="3B4045"/>
        </w:rPr>
        <w:t>7</w:t>
      </w:r>
      <w:r w:rsidR="001924B2">
        <w:rPr>
          <w:rFonts w:ascii="Bookman Old Style" w:eastAsia="Times New Roman" w:hAnsi="Bookman Old Style" w:cs="Times New Roman"/>
          <w:color w:val="3B4045"/>
        </w:rPr>
        <w:t xml:space="preserve">                                                                                        </w:t>
      </w:r>
      <w:r w:rsidR="00B64D51">
        <w:rPr>
          <w:rFonts w:ascii="Bookman Old Style" w:eastAsia="Times New Roman" w:hAnsi="Bookman Old Style" w:cs="Times New Roman"/>
          <w:color w:val="3B4045"/>
        </w:rPr>
        <w:t>Scribe-E</w:t>
      </w:r>
    </w:p>
    <w:p w:rsidR="00FC5740" w:rsidRDefault="00FC5740" w:rsidP="00647509">
      <w:pPr>
        <w:ind w:left="360"/>
        <w:jc w:val="both"/>
        <w:rPr>
          <w:rFonts w:ascii="Bookman Old Style" w:eastAsia="Times New Roman" w:hAnsi="Bookman Old Style" w:cs="Times New Roman"/>
          <w:color w:val="3B4045"/>
        </w:rPr>
      </w:pPr>
    </w:p>
    <w:p w:rsidR="00FC5740" w:rsidRDefault="00FC5740" w:rsidP="00647509">
      <w:pPr>
        <w:ind w:left="360"/>
        <w:jc w:val="both"/>
        <w:rPr>
          <w:rFonts w:ascii="Bookman Old Style" w:eastAsia="Times New Roman" w:hAnsi="Bookman Old Style" w:cs="Times New Roman"/>
          <w:color w:val="3B4045"/>
        </w:rPr>
      </w:pPr>
    </w:p>
    <w:p w:rsidR="00E576B0" w:rsidRDefault="00E576B0" w:rsidP="008D6EEC">
      <w:pPr>
        <w:shd w:val="clear" w:color="auto" w:fill="FFFFFF"/>
        <w:spacing w:after="0" w:line="223" w:lineRule="atLeast"/>
        <w:jc w:val="center"/>
        <w:rPr>
          <w:rFonts w:ascii="crocodoc-bDGBea-inv-f521" w:eastAsia="Times New Roman" w:hAnsi="crocodoc-bDGBea-inv-f521" w:cs="Times New Roman"/>
          <w:b/>
          <w:color w:val="3B4045"/>
          <w:sz w:val="30"/>
        </w:rPr>
      </w:pPr>
    </w:p>
    <w:p w:rsidR="00E576B0" w:rsidRDefault="00E576B0" w:rsidP="008D6EEC">
      <w:pPr>
        <w:shd w:val="clear" w:color="auto" w:fill="FFFFFF"/>
        <w:spacing w:after="0" w:line="223" w:lineRule="atLeast"/>
        <w:jc w:val="center"/>
        <w:rPr>
          <w:rFonts w:ascii="crocodoc-bDGBea-inv-f521" w:eastAsia="Times New Roman" w:hAnsi="crocodoc-bDGBea-inv-f521" w:cs="Times New Roman"/>
          <w:b/>
          <w:color w:val="3B4045"/>
          <w:sz w:val="30"/>
        </w:rPr>
      </w:pPr>
    </w:p>
    <w:p w:rsidR="00E576B0" w:rsidRDefault="00E576B0" w:rsidP="008D6EEC">
      <w:pPr>
        <w:shd w:val="clear" w:color="auto" w:fill="FFFFFF"/>
        <w:spacing w:after="0" w:line="223" w:lineRule="atLeast"/>
        <w:jc w:val="center"/>
        <w:rPr>
          <w:rFonts w:ascii="crocodoc-bDGBea-inv-f521" w:eastAsia="Times New Roman" w:hAnsi="crocodoc-bDGBea-inv-f521" w:cs="Times New Roman"/>
          <w:b/>
          <w:color w:val="3B4045"/>
          <w:sz w:val="30"/>
        </w:rPr>
      </w:pPr>
    </w:p>
    <w:p w:rsidR="00E576B0" w:rsidRDefault="00E576B0" w:rsidP="008D6EEC">
      <w:pPr>
        <w:shd w:val="clear" w:color="auto" w:fill="FFFFFF"/>
        <w:spacing w:after="0" w:line="223" w:lineRule="atLeast"/>
        <w:jc w:val="center"/>
        <w:rPr>
          <w:rFonts w:ascii="crocodoc-bDGBea-inv-f521" w:eastAsia="Times New Roman" w:hAnsi="crocodoc-bDGBea-inv-f521" w:cs="Times New Roman"/>
          <w:b/>
          <w:color w:val="3B4045"/>
          <w:sz w:val="30"/>
        </w:rPr>
      </w:pPr>
    </w:p>
    <w:p w:rsidR="005B662B" w:rsidRPr="000E4A39" w:rsidRDefault="005B662B" w:rsidP="008D6EEC">
      <w:pPr>
        <w:shd w:val="clear" w:color="auto" w:fill="FFFFFF"/>
        <w:spacing w:after="0" w:line="223" w:lineRule="atLeast"/>
        <w:jc w:val="center"/>
        <w:rPr>
          <w:rFonts w:ascii="crocodoc-bDGBea-inv-f521" w:eastAsia="Times New Roman" w:hAnsi="crocodoc-bDGBea-inv-f521" w:cs="Times New Roman"/>
          <w:b/>
          <w:color w:val="3B4045"/>
          <w:sz w:val="30"/>
          <w:szCs w:val="16"/>
        </w:rPr>
      </w:pPr>
      <w:r w:rsidRPr="00E111D1">
        <w:rPr>
          <w:rFonts w:ascii="crocodoc-bDGBea-inv-f521" w:eastAsia="Times New Roman" w:hAnsi="crocodoc-bDGBea-inv-f521" w:cs="Times New Roman"/>
          <w:b/>
          <w:color w:val="3B4045"/>
          <w:sz w:val="30"/>
        </w:rPr>
        <w:lastRenderedPageBreak/>
        <w:t>Cessation</w:t>
      </w:r>
      <w:r w:rsidR="008D6EEC">
        <w:rPr>
          <w:rFonts w:ascii="crocodoc-bDGBea-inv-f521" w:eastAsia="Times New Roman" w:hAnsi="crocodoc-bDGBea-inv-f521" w:cs="Times New Roman"/>
          <w:b/>
          <w:color w:val="3B4045"/>
          <w:sz w:val="30"/>
        </w:rPr>
        <w:t xml:space="preserve"> of</w:t>
      </w:r>
      <w:r>
        <w:rPr>
          <w:rFonts w:ascii="crocodoc-bDGBea-inv-f521" w:eastAsia="Times New Roman" w:hAnsi="crocodoc-bDGBea-inv-f521" w:cs="Times New Roman"/>
          <w:b/>
          <w:color w:val="3B4045"/>
          <w:sz w:val="30"/>
        </w:rPr>
        <w:t xml:space="preserve"> </w:t>
      </w:r>
      <w:r w:rsidRPr="00E111D1">
        <w:rPr>
          <w:rFonts w:ascii="crocodoc-bDGBea-inv-f521" w:eastAsia="Times New Roman" w:hAnsi="crocodoc-bDGBea-inv-f521" w:cs="Times New Roman"/>
          <w:b/>
          <w:color w:val="3B4045"/>
          <w:sz w:val="30"/>
        </w:rPr>
        <w:t>Membership</w:t>
      </w:r>
      <w:r w:rsidR="008D6EEC">
        <w:rPr>
          <w:rFonts w:ascii="crocodoc-bDGBea-inv-f521" w:eastAsia="Times New Roman" w:hAnsi="crocodoc-bDGBea-inv-f521" w:cs="Times New Roman"/>
          <w:b/>
          <w:color w:val="3B4045"/>
          <w:sz w:val="30"/>
        </w:rPr>
        <w:t xml:space="preserve"> w</w:t>
      </w:r>
      <w:r w:rsidRPr="00E111D1">
        <w:rPr>
          <w:rFonts w:ascii="crocodoc-bDGBea-inv-f521" w:eastAsia="Times New Roman" w:hAnsi="crocodoc-bDGBea-inv-f521" w:cs="Times New Roman"/>
          <w:b/>
          <w:color w:val="3B4045"/>
          <w:sz w:val="30"/>
        </w:rPr>
        <w:t>hen</w:t>
      </w:r>
      <w:r>
        <w:rPr>
          <w:rFonts w:ascii="crocodoc-bDGBea-inv-f521" w:eastAsia="Times New Roman" w:hAnsi="crocodoc-bDGBea-inv-f521" w:cs="Times New Roman"/>
          <w:b/>
          <w:color w:val="3B4045"/>
          <w:sz w:val="30"/>
        </w:rPr>
        <w:t xml:space="preserve"> </w:t>
      </w:r>
      <w:r w:rsidRPr="00E111D1">
        <w:rPr>
          <w:rFonts w:ascii="crocodoc-bDGBea-inv-f521" w:eastAsia="Times New Roman" w:hAnsi="crocodoc-bDGBea-inv-f521" w:cs="Times New Roman"/>
          <w:b/>
          <w:color w:val="3B4045"/>
          <w:sz w:val="30"/>
        </w:rPr>
        <w:t>one year in arrears</w:t>
      </w:r>
    </w:p>
    <w:p w:rsidR="005B662B" w:rsidRDefault="005B662B" w:rsidP="008D6EEC">
      <w:pPr>
        <w:shd w:val="clear" w:color="auto" w:fill="FFFFFF"/>
        <w:spacing w:after="0" w:line="223" w:lineRule="atLeast"/>
        <w:jc w:val="center"/>
        <w:rPr>
          <w:rFonts w:ascii="crocodoc-bDGBea-inv-f521" w:eastAsia="Times New Roman" w:hAnsi="crocodoc-bDGBea-inv-f521" w:cs="Times New Roman"/>
          <w:color w:val="3B4045"/>
          <w:sz w:val="19"/>
        </w:rPr>
      </w:pPr>
    </w:p>
    <w:p w:rsidR="005B662B" w:rsidRDefault="005B662B" w:rsidP="005B662B">
      <w:pPr>
        <w:shd w:val="clear" w:color="auto" w:fill="FFFFFF"/>
        <w:spacing w:after="0" w:line="223" w:lineRule="atLeast"/>
        <w:rPr>
          <w:rFonts w:ascii="crocodoc-bDGBea-inv-f521" w:eastAsia="Times New Roman" w:hAnsi="crocodoc-bDGBea-inv-f521" w:cs="Times New Roman"/>
          <w:color w:val="3B4045"/>
          <w:sz w:val="19"/>
        </w:rPr>
      </w:pPr>
    </w:p>
    <w:p w:rsidR="005B662B" w:rsidRDefault="005B662B" w:rsidP="005B662B">
      <w:pPr>
        <w:shd w:val="clear" w:color="auto" w:fill="FFFFFF"/>
        <w:spacing w:after="0" w:line="223" w:lineRule="atLeast"/>
        <w:rPr>
          <w:rFonts w:ascii="crocodoc-bDGBea-inv-f521" w:eastAsia="Times New Roman" w:hAnsi="crocodoc-bDGBea-inv-f521" w:cs="Times New Roman"/>
          <w:color w:val="3B4045"/>
          <w:sz w:val="19"/>
        </w:rPr>
      </w:pPr>
    </w:p>
    <w:p w:rsidR="005B662B" w:rsidRDefault="005B662B" w:rsidP="005B662B">
      <w:pPr>
        <w:shd w:val="clear" w:color="auto" w:fill="FFFFFF"/>
        <w:spacing w:after="0" w:line="223" w:lineRule="atLeast"/>
        <w:jc w:val="both"/>
        <w:rPr>
          <w:rFonts w:ascii="Bookman Old Style" w:eastAsia="Times New Roman" w:hAnsi="Bookman Old Style" w:cs="Times New Roman"/>
          <w:color w:val="3B4045"/>
        </w:rPr>
      </w:pPr>
      <w:r w:rsidRPr="000E4A39">
        <w:rPr>
          <w:rFonts w:ascii="Bookman Old Style" w:eastAsia="Times New Roman" w:hAnsi="Bookman Old Style" w:cs="Times New Roman"/>
          <w:b/>
          <w:color w:val="3B4045"/>
        </w:rPr>
        <w:t>124</w:t>
      </w:r>
      <w:r w:rsidRPr="000E4A39">
        <w:rPr>
          <w:rFonts w:ascii="Bookman Old Style" w:eastAsia="Times New Roman" w:hAnsi="Bookman Old Style" w:cs="Times New Roman"/>
          <w:color w:val="3B4045"/>
        </w:rPr>
        <w:t>. Should the subscription of a member of any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Lodge remain unpaid for one full year at the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expiration of the period he shall cease to be a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member of all Lodges, provided such a member,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has been duly served with a notice by Registered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post with acknowledgement due of-being in arrears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of the subscription amount and the member fails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to make payment within 30 days of receipt of the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notice. A copy of such notice shall also be sent to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the Regional Grand Secretary.</w:t>
      </w:r>
    </w:p>
    <w:p w:rsidR="005B662B" w:rsidRPr="000E4A39" w:rsidRDefault="005B662B" w:rsidP="005B662B">
      <w:pPr>
        <w:shd w:val="clear" w:color="auto" w:fill="FFFFFF"/>
        <w:spacing w:after="0" w:line="223" w:lineRule="atLeast"/>
        <w:jc w:val="both"/>
        <w:rPr>
          <w:rFonts w:ascii="Bookman Old Style" w:eastAsia="Times New Roman" w:hAnsi="Bookman Old Style" w:cs="Times New Roman"/>
          <w:color w:val="3B4045"/>
        </w:rPr>
      </w:pPr>
      <w:r w:rsidRPr="000E4A39">
        <w:rPr>
          <w:rFonts w:ascii="Bookman Old Style" w:eastAsia="Times New Roman" w:hAnsi="Bookman Old Style" w:cs="Times New Roman"/>
          <w:color w:val="3B4045"/>
        </w:rPr>
        <w:br/>
        <w:t>The fact of cessation shall be reported to the Lodge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at the next regular meeting and recorded in the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minutes and shall be forthwith notified to the Grand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Secretary. The provisions of Rules 9A, 138, 150 and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157 shall apply in the case of a Brother ceasing to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be a member under this Rule as if he had been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excluded by vote.</w:t>
      </w:r>
      <w:r w:rsidRPr="000E4A39">
        <w:rPr>
          <w:rFonts w:ascii="Bookman Old Style" w:eastAsia="Times New Roman" w:hAnsi="Bookman Old Style" w:cs="Times New Roman"/>
          <w:color w:val="3B4045"/>
        </w:rPr>
        <w:br/>
        <w:t>Such a member can only become a member again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by regular proposition and ballot according to Rule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138 provided he has made payment of the arrears</w:t>
      </w:r>
      <w:r>
        <w:rPr>
          <w:rFonts w:ascii="Bookman Old Style" w:eastAsia="Times New Roman" w:hAnsi="Bookman Old Style" w:cs="Times New Roman"/>
          <w:color w:val="3B4045"/>
        </w:rPr>
        <w:t xml:space="preserve"> </w:t>
      </w:r>
      <w:r w:rsidRPr="000E4A39">
        <w:rPr>
          <w:rFonts w:ascii="Bookman Old Style" w:eastAsia="Times New Roman" w:hAnsi="Bookman Old Style" w:cs="Times New Roman"/>
          <w:color w:val="3B4045"/>
        </w:rPr>
        <w:t>of all Lodges, which will be a condition precedent</w:t>
      </w:r>
      <w:r>
        <w:rPr>
          <w:rFonts w:ascii="Bookman Old Style" w:eastAsia="Times New Roman" w:hAnsi="Bookman Old Style" w:cs="Times New Roman"/>
          <w:color w:val="3B4045"/>
        </w:rPr>
        <w:t xml:space="preserve"> of his election.</w:t>
      </w:r>
    </w:p>
    <w:p w:rsidR="005B662B" w:rsidRDefault="005B662B" w:rsidP="005B662B">
      <w:pPr>
        <w:jc w:val="both"/>
        <w:rPr>
          <w:rStyle w:val="tx"/>
          <w:rFonts w:ascii="Bookman Old Style" w:hAnsi="Bookman Old Style"/>
          <w:bdr w:val="single" w:sz="2" w:space="0" w:color="auto" w:frame="1"/>
          <w:shd w:val="clear" w:color="auto" w:fill="FFFFFF"/>
        </w:rPr>
      </w:pPr>
      <w:r w:rsidRPr="000E4A39">
        <w:rPr>
          <w:rFonts w:ascii="Bookman Old Style" w:hAnsi="Bookman Old Style"/>
          <w:color w:val="3B4045"/>
        </w:rPr>
        <w:br/>
      </w:r>
      <w:r w:rsidRPr="000E4A39">
        <w:rPr>
          <w:rStyle w:val="tx"/>
          <w:rFonts w:ascii="Bookman Old Style" w:hAnsi="Bookman Old Style"/>
          <w:bdr w:val="single" w:sz="2" w:space="0" w:color="auto" w:frame="1"/>
          <w:shd w:val="clear" w:color="auto" w:fill="FFFFFF"/>
        </w:rPr>
        <w:t>This Rule shall not prevent any daughter Lodge</w:t>
      </w:r>
      <w:r>
        <w:rPr>
          <w:rStyle w:val="tx"/>
          <w:rFonts w:ascii="Bookman Old Style" w:hAnsi="Bookman Old Style"/>
          <w:bdr w:val="single" w:sz="2" w:space="0" w:color="auto" w:frame="1"/>
          <w:shd w:val="clear" w:color="auto" w:fill="FFFFFF"/>
        </w:rPr>
        <w:t xml:space="preserve"> </w:t>
      </w:r>
      <w:r w:rsidRPr="000E4A39">
        <w:rPr>
          <w:rStyle w:val="tx"/>
          <w:rFonts w:ascii="Bookman Old Style" w:hAnsi="Bookman Old Style"/>
          <w:bdr w:val="single" w:sz="2" w:space="0" w:color="auto" w:frame="1"/>
          <w:shd w:val="clear" w:color="auto" w:fill="FFFFFF"/>
        </w:rPr>
        <w:t>proceeding against any of its members under Rule156 in respect of sums due for a shorter period</w:t>
      </w:r>
      <w:r>
        <w:rPr>
          <w:rStyle w:val="tx"/>
          <w:rFonts w:ascii="Bookman Old Style" w:hAnsi="Bookman Old Style"/>
          <w:bdr w:val="single" w:sz="2" w:space="0" w:color="auto" w:frame="1"/>
          <w:shd w:val="clear" w:color="auto" w:fill="FFFFFF"/>
        </w:rPr>
        <w:t xml:space="preserve"> </w:t>
      </w:r>
      <w:r w:rsidRPr="000E4A39">
        <w:rPr>
          <w:rStyle w:val="tx"/>
          <w:rFonts w:ascii="Bookman Old Style" w:hAnsi="Bookman Old Style"/>
          <w:bdr w:val="single" w:sz="2" w:space="0" w:color="auto" w:frame="1"/>
          <w:shd w:val="clear" w:color="auto" w:fill="FFFFFF"/>
        </w:rPr>
        <w:t>than one year, if so provided in its bye-laws.</w:t>
      </w:r>
    </w:p>
    <w:p w:rsidR="00FC5740" w:rsidRPr="00647509" w:rsidRDefault="00FC5740" w:rsidP="00647509">
      <w:pPr>
        <w:ind w:left="360"/>
        <w:jc w:val="both"/>
        <w:rPr>
          <w:rFonts w:ascii="Bookman Old Style" w:eastAsia="Times New Roman" w:hAnsi="Bookman Old Style" w:cs="Times New Roman"/>
          <w:color w:val="3B4045"/>
        </w:rPr>
      </w:pPr>
    </w:p>
    <w:p w:rsidR="00A55E93" w:rsidRPr="00C72A9C" w:rsidRDefault="00A55E93" w:rsidP="00647509">
      <w:pPr>
        <w:ind w:left="360"/>
        <w:jc w:val="both"/>
        <w:rPr>
          <w:rFonts w:ascii="Bookman Old Style" w:hAnsi="Bookman Old Style"/>
          <w:sz w:val="24"/>
          <w:szCs w:val="24"/>
        </w:rPr>
      </w:pPr>
    </w:p>
    <w:sectPr w:rsidR="00A55E93" w:rsidRPr="00C72A9C" w:rsidSect="00785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rocodoc-bDGBea-inv-f52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1814"/>
    <w:multiLevelType w:val="hybridMultilevel"/>
    <w:tmpl w:val="CA107C98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3584"/>
    <w:rsid w:val="0004429E"/>
    <w:rsid w:val="000F02F8"/>
    <w:rsid w:val="001924B2"/>
    <w:rsid w:val="002058B3"/>
    <w:rsid w:val="00257F56"/>
    <w:rsid w:val="002600DD"/>
    <w:rsid w:val="002D443A"/>
    <w:rsid w:val="003E7E1A"/>
    <w:rsid w:val="003F0244"/>
    <w:rsid w:val="003F1E87"/>
    <w:rsid w:val="00417905"/>
    <w:rsid w:val="00494D44"/>
    <w:rsid w:val="004A0F9E"/>
    <w:rsid w:val="005B662B"/>
    <w:rsid w:val="005F719B"/>
    <w:rsid w:val="00647509"/>
    <w:rsid w:val="0065230F"/>
    <w:rsid w:val="006607B8"/>
    <w:rsid w:val="00676ED7"/>
    <w:rsid w:val="006A01F3"/>
    <w:rsid w:val="006B24A1"/>
    <w:rsid w:val="006D01A5"/>
    <w:rsid w:val="00701B1D"/>
    <w:rsid w:val="00705D97"/>
    <w:rsid w:val="00785DC0"/>
    <w:rsid w:val="007C6030"/>
    <w:rsid w:val="007F7293"/>
    <w:rsid w:val="00800ACD"/>
    <w:rsid w:val="00830777"/>
    <w:rsid w:val="0083299D"/>
    <w:rsid w:val="008D6EEC"/>
    <w:rsid w:val="008F41C0"/>
    <w:rsid w:val="009E4770"/>
    <w:rsid w:val="00A55E93"/>
    <w:rsid w:val="00A72E8D"/>
    <w:rsid w:val="00AC3584"/>
    <w:rsid w:val="00AE038F"/>
    <w:rsid w:val="00B64D51"/>
    <w:rsid w:val="00BA1F44"/>
    <w:rsid w:val="00BE7518"/>
    <w:rsid w:val="00C72A9C"/>
    <w:rsid w:val="00CC5DAA"/>
    <w:rsid w:val="00D27BC7"/>
    <w:rsid w:val="00D44AB2"/>
    <w:rsid w:val="00D653DA"/>
    <w:rsid w:val="00E34377"/>
    <w:rsid w:val="00E576B0"/>
    <w:rsid w:val="00E86E4B"/>
    <w:rsid w:val="00F1352E"/>
    <w:rsid w:val="00F905B6"/>
    <w:rsid w:val="00FC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30F"/>
    <w:pPr>
      <w:ind w:left="720"/>
      <w:contextualSpacing/>
    </w:pPr>
  </w:style>
  <w:style w:type="table" w:styleId="TableGrid">
    <w:name w:val="Table Grid"/>
    <w:basedOn w:val="TableNormal"/>
    <w:uiPriority w:val="59"/>
    <w:rsid w:val="00652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">
    <w:name w:val="tx"/>
    <w:basedOn w:val="DefaultParagraphFont"/>
    <w:rsid w:val="005B6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BABU</cp:lastModifiedBy>
  <cp:revision>5</cp:revision>
  <dcterms:created xsi:type="dcterms:W3CDTF">2018-02-14T05:22:00Z</dcterms:created>
  <dcterms:modified xsi:type="dcterms:W3CDTF">2018-02-14T05:38:00Z</dcterms:modified>
</cp:coreProperties>
</file>